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16E3" w:rsidRPr="00E72214" w:rsidRDefault="00F116E3" w:rsidP="00E72214">
      <w:pPr>
        <w:spacing w:line="480" w:lineRule="auto"/>
        <w:jc w:val="both"/>
        <w:rPr>
          <w:rFonts w:ascii="Times New Roman" w:hAnsi="Times New Roman" w:cs="Times New Roman"/>
          <w:sz w:val="24"/>
          <w:szCs w:val="24"/>
        </w:rPr>
      </w:pPr>
    </w:p>
    <w:p w:rsidR="00F116E3" w:rsidRPr="00E72214" w:rsidRDefault="00F116E3" w:rsidP="00E72214">
      <w:pPr>
        <w:spacing w:line="480" w:lineRule="auto"/>
        <w:jc w:val="both"/>
        <w:rPr>
          <w:rFonts w:ascii="Times New Roman" w:hAnsi="Times New Roman" w:cs="Times New Roman"/>
          <w:sz w:val="24"/>
          <w:szCs w:val="24"/>
        </w:rPr>
      </w:pPr>
    </w:p>
    <w:p w:rsidR="00F116E3" w:rsidRPr="00E72214" w:rsidRDefault="00F116E3" w:rsidP="00E72214">
      <w:pPr>
        <w:spacing w:line="480" w:lineRule="auto"/>
        <w:jc w:val="both"/>
        <w:rPr>
          <w:rFonts w:ascii="Times New Roman" w:hAnsi="Times New Roman" w:cs="Times New Roman"/>
          <w:sz w:val="24"/>
          <w:szCs w:val="24"/>
        </w:rPr>
      </w:pPr>
    </w:p>
    <w:p w:rsidR="00F116E3" w:rsidRPr="00E72214" w:rsidRDefault="00F116E3" w:rsidP="00E72214">
      <w:pPr>
        <w:spacing w:line="480" w:lineRule="auto"/>
        <w:jc w:val="both"/>
        <w:rPr>
          <w:rFonts w:ascii="Times New Roman" w:hAnsi="Times New Roman" w:cs="Times New Roman"/>
          <w:sz w:val="24"/>
          <w:szCs w:val="24"/>
        </w:rPr>
      </w:pPr>
    </w:p>
    <w:p w:rsidR="00F116E3" w:rsidRPr="00E72214" w:rsidRDefault="00F116E3" w:rsidP="00E72214">
      <w:pPr>
        <w:spacing w:line="480" w:lineRule="auto"/>
        <w:jc w:val="center"/>
        <w:rPr>
          <w:rFonts w:ascii="Times New Roman" w:hAnsi="Times New Roman" w:cs="Times New Roman"/>
          <w:sz w:val="24"/>
          <w:szCs w:val="24"/>
        </w:rPr>
      </w:pPr>
      <w:r w:rsidRPr="00E72214">
        <w:rPr>
          <w:rFonts w:ascii="Times New Roman" w:hAnsi="Times New Roman" w:cs="Times New Roman"/>
          <w:sz w:val="24"/>
          <w:szCs w:val="24"/>
        </w:rPr>
        <w:t>CorkGuru Tech Company</w:t>
      </w:r>
    </w:p>
    <w:p w:rsidR="00F116E3" w:rsidRPr="00E72214" w:rsidRDefault="00F116E3" w:rsidP="00E72214">
      <w:pPr>
        <w:spacing w:line="480" w:lineRule="auto"/>
        <w:jc w:val="center"/>
        <w:rPr>
          <w:rFonts w:ascii="Times New Roman" w:hAnsi="Times New Roman" w:cs="Times New Roman"/>
          <w:sz w:val="24"/>
          <w:szCs w:val="24"/>
        </w:rPr>
      </w:pPr>
      <w:r w:rsidRPr="00E72214">
        <w:rPr>
          <w:rFonts w:ascii="Times New Roman" w:hAnsi="Times New Roman" w:cs="Times New Roman"/>
          <w:sz w:val="24"/>
          <w:szCs w:val="24"/>
        </w:rPr>
        <w:t>Institution</w:t>
      </w:r>
    </w:p>
    <w:p w:rsidR="00F116E3" w:rsidRPr="00E72214" w:rsidRDefault="00F116E3" w:rsidP="00E72214">
      <w:pPr>
        <w:spacing w:line="480" w:lineRule="auto"/>
        <w:jc w:val="center"/>
        <w:rPr>
          <w:rFonts w:ascii="Times New Roman" w:hAnsi="Times New Roman" w:cs="Times New Roman"/>
          <w:sz w:val="24"/>
          <w:szCs w:val="24"/>
        </w:rPr>
      </w:pPr>
      <w:r w:rsidRPr="00E72214">
        <w:rPr>
          <w:rFonts w:ascii="Times New Roman" w:hAnsi="Times New Roman" w:cs="Times New Roman"/>
          <w:sz w:val="24"/>
          <w:szCs w:val="24"/>
        </w:rPr>
        <w:t>Name</w:t>
      </w:r>
    </w:p>
    <w:p w:rsidR="00F116E3" w:rsidRPr="00E72214" w:rsidRDefault="00F116E3" w:rsidP="00E72214">
      <w:pPr>
        <w:spacing w:line="480" w:lineRule="auto"/>
        <w:jc w:val="center"/>
        <w:rPr>
          <w:rFonts w:ascii="Times New Roman" w:hAnsi="Times New Roman" w:cs="Times New Roman"/>
          <w:sz w:val="24"/>
          <w:szCs w:val="24"/>
        </w:rPr>
      </w:pPr>
      <w:r w:rsidRPr="00E72214">
        <w:rPr>
          <w:rFonts w:ascii="Times New Roman" w:hAnsi="Times New Roman" w:cs="Times New Roman"/>
          <w:sz w:val="24"/>
          <w:szCs w:val="24"/>
        </w:rPr>
        <w:t>Course</w:t>
      </w:r>
    </w:p>
    <w:p w:rsidR="00E16A24" w:rsidRPr="00E72214" w:rsidRDefault="00E16A24" w:rsidP="00E72214">
      <w:pPr>
        <w:spacing w:line="480" w:lineRule="auto"/>
        <w:jc w:val="center"/>
        <w:rPr>
          <w:rFonts w:ascii="Times New Roman" w:hAnsi="Times New Roman" w:cs="Times New Roman"/>
          <w:sz w:val="24"/>
          <w:szCs w:val="24"/>
        </w:rPr>
      </w:pPr>
      <w:r w:rsidRPr="00E72214">
        <w:rPr>
          <w:rFonts w:ascii="Times New Roman" w:hAnsi="Times New Roman" w:cs="Times New Roman"/>
          <w:sz w:val="24"/>
          <w:szCs w:val="24"/>
        </w:rPr>
        <w:t>Class</w:t>
      </w:r>
    </w:p>
    <w:p w:rsidR="00E16A24" w:rsidRPr="00E72214" w:rsidRDefault="00E16A24" w:rsidP="00E72214">
      <w:pPr>
        <w:spacing w:line="480" w:lineRule="auto"/>
        <w:jc w:val="center"/>
        <w:rPr>
          <w:rFonts w:ascii="Times New Roman" w:hAnsi="Times New Roman" w:cs="Times New Roman"/>
          <w:sz w:val="24"/>
          <w:szCs w:val="24"/>
        </w:rPr>
      </w:pPr>
      <w:r w:rsidRPr="00E72214">
        <w:rPr>
          <w:rFonts w:ascii="Times New Roman" w:hAnsi="Times New Roman" w:cs="Times New Roman"/>
          <w:sz w:val="24"/>
          <w:szCs w:val="24"/>
        </w:rPr>
        <w:t>Section</w:t>
      </w:r>
    </w:p>
    <w:p w:rsidR="00E16A24" w:rsidRPr="00E72214" w:rsidRDefault="00E16A24" w:rsidP="00E72214">
      <w:pPr>
        <w:spacing w:line="480" w:lineRule="auto"/>
        <w:jc w:val="center"/>
        <w:rPr>
          <w:rFonts w:ascii="Times New Roman" w:hAnsi="Times New Roman" w:cs="Times New Roman"/>
          <w:sz w:val="24"/>
          <w:szCs w:val="24"/>
        </w:rPr>
      </w:pPr>
      <w:r w:rsidRPr="00E72214">
        <w:rPr>
          <w:rFonts w:ascii="Times New Roman" w:hAnsi="Times New Roman" w:cs="Times New Roman"/>
          <w:sz w:val="24"/>
          <w:szCs w:val="24"/>
        </w:rPr>
        <w:t>Date</w:t>
      </w:r>
    </w:p>
    <w:p w:rsidR="00E16A24" w:rsidRPr="00E72214" w:rsidRDefault="00E16A24" w:rsidP="00E72214">
      <w:pPr>
        <w:spacing w:line="480" w:lineRule="auto"/>
        <w:jc w:val="center"/>
        <w:rPr>
          <w:rFonts w:ascii="Times New Roman" w:hAnsi="Times New Roman" w:cs="Times New Roman"/>
          <w:sz w:val="24"/>
          <w:szCs w:val="24"/>
        </w:rPr>
      </w:pPr>
    </w:p>
    <w:p w:rsidR="00F116E3" w:rsidRPr="00E72214" w:rsidRDefault="00F116E3" w:rsidP="00E72214">
      <w:pPr>
        <w:spacing w:line="480" w:lineRule="auto"/>
        <w:jc w:val="both"/>
        <w:rPr>
          <w:rFonts w:ascii="Times New Roman" w:hAnsi="Times New Roman" w:cs="Times New Roman"/>
          <w:sz w:val="24"/>
          <w:szCs w:val="24"/>
        </w:rPr>
      </w:pPr>
    </w:p>
    <w:p w:rsidR="00612171" w:rsidRPr="00E72214" w:rsidRDefault="00612171" w:rsidP="00E72214">
      <w:pPr>
        <w:spacing w:line="480" w:lineRule="auto"/>
        <w:jc w:val="both"/>
        <w:rPr>
          <w:rFonts w:ascii="Times New Roman" w:hAnsi="Times New Roman" w:cs="Times New Roman"/>
          <w:sz w:val="24"/>
          <w:szCs w:val="24"/>
        </w:rPr>
      </w:pPr>
    </w:p>
    <w:p w:rsidR="00612171" w:rsidRPr="00E72214" w:rsidRDefault="00612171" w:rsidP="00E72214">
      <w:pPr>
        <w:spacing w:line="480" w:lineRule="auto"/>
        <w:jc w:val="both"/>
        <w:rPr>
          <w:rFonts w:ascii="Times New Roman" w:hAnsi="Times New Roman" w:cs="Times New Roman"/>
          <w:sz w:val="24"/>
          <w:szCs w:val="24"/>
        </w:rPr>
      </w:pPr>
    </w:p>
    <w:p w:rsidR="00612171" w:rsidRPr="00E72214" w:rsidRDefault="00612171" w:rsidP="00E72214">
      <w:pPr>
        <w:spacing w:line="480" w:lineRule="auto"/>
        <w:jc w:val="both"/>
        <w:rPr>
          <w:rFonts w:ascii="Times New Roman" w:hAnsi="Times New Roman" w:cs="Times New Roman"/>
          <w:sz w:val="24"/>
          <w:szCs w:val="24"/>
        </w:rPr>
      </w:pPr>
    </w:p>
    <w:p w:rsidR="00612171" w:rsidRPr="00E72214" w:rsidRDefault="00612171" w:rsidP="00E72214">
      <w:pPr>
        <w:spacing w:line="480" w:lineRule="auto"/>
        <w:jc w:val="both"/>
        <w:rPr>
          <w:rFonts w:ascii="Times New Roman" w:hAnsi="Times New Roman" w:cs="Times New Roman"/>
          <w:sz w:val="24"/>
          <w:szCs w:val="24"/>
        </w:rPr>
      </w:pPr>
    </w:p>
    <w:p w:rsidR="00612171" w:rsidRPr="00E72214" w:rsidRDefault="00612171" w:rsidP="00E72214">
      <w:pPr>
        <w:spacing w:line="480" w:lineRule="auto"/>
        <w:jc w:val="both"/>
        <w:rPr>
          <w:rFonts w:ascii="Times New Roman" w:hAnsi="Times New Roman" w:cs="Times New Roman"/>
          <w:sz w:val="24"/>
          <w:szCs w:val="24"/>
        </w:rPr>
      </w:pPr>
    </w:p>
    <w:p w:rsidR="009740BB" w:rsidRPr="00E72214" w:rsidRDefault="0051370C" w:rsidP="00725BD1">
      <w:pPr>
        <w:spacing w:line="480" w:lineRule="auto"/>
        <w:ind w:firstLine="720"/>
        <w:jc w:val="both"/>
        <w:rPr>
          <w:rFonts w:ascii="Times New Roman" w:hAnsi="Times New Roman" w:cs="Times New Roman"/>
          <w:b/>
          <w:sz w:val="24"/>
          <w:szCs w:val="24"/>
        </w:rPr>
      </w:pPr>
      <w:r w:rsidRPr="00E72214">
        <w:rPr>
          <w:rFonts w:ascii="Times New Roman" w:hAnsi="Times New Roman" w:cs="Times New Roman"/>
          <w:b/>
          <w:sz w:val="24"/>
          <w:szCs w:val="24"/>
        </w:rPr>
        <w:lastRenderedPageBreak/>
        <w:t>Company Overview</w:t>
      </w:r>
    </w:p>
    <w:p w:rsidR="009F5A2B" w:rsidRPr="009F5A2B" w:rsidRDefault="009F5A2B" w:rsidP="00725BD1">
      <w:pPr>
        <w:spacing w:line="480" w:lineRule="auto"/>
        <w:ind w:firstLine="720"/>
        <w:jc w:val="both"/>
        <w:rPr>
          <w:rFonts w:ascii="Times New Roman" w:hAnsi="Times New Roman" w:cs="Times New Roman"/>
          <w:sz w:val="24"/>
          <w:szCs w:val="24"/>
        </w:rPr>
      </w:pPr>
      <w:r w:rsidRPr="009F5A2B">
        <w:rPr>
          <w:rFonts w:ascii="Times New Roman" w:hAnsi="Times New Roman" w:cs="Times New Roman"/>
          <w:sz w:val="24"/>
          <w:szCs w:val="24"/>
        </w:rPr>
        <w:t xml:space="preserve">CorkGuru is a new company that will provide an online platform where a client company can list its services and products it offers. The platform will have a list of the products that are offered such as drinks and also customers will be able to make preservation online from anywhere at any given time. CorkGuru is set to start its operations on December 7, 2018. CorkGuru Tech Company will be a partnership owned and operated by Peter MacLeish and Thomson </w:t>
      </w:r>
      <w:proofErr w:type="spellStart"/>
      <w:r w:rsidRPr="009F5A2B">
        <w:rPr>
          <w:rFonts w:ascii="Times New Roman" w:hAnsi="Times New Roman" w:cs="Times New Roman"/>
          <w:sz w:val="24"/>
          <w:szCs w:val="24"/>
        </w:rPr>
        <w:t>Kleptomaniax</w:t>
      </w:r>
      <w:proofErr w:type="spellEnd"/>
      <w:r w:rsidRPr="009F5A2B">
        <w:rPr>
          <w:rFonts w:ascii="Times New Roman" w:hAnsi="Times New Roman" w:cs="Times New Roman"/>
          <w:sz w:val="24"/>
          <w:szCs w:val="24"/>
        </w:rPr>
        <w:t>. The company will target small to medium sized companies and government organizations within the United States of America. CorkGuru Tech Company will seek major contracts with medium-sized firms.</w:t>
      </w:r>
    </w:p>
    <w:p w:rsidR="009F5A2B" w:rsidRPr="00725FFE" w:rsidRDefault="009F5A2B" w:rsidP="00725FFE">
      <w:pPr>
        <w:spacing w:line="480" w:lineRule="auto"/>
        <w:ind w:firstLine="720"/>
        <w:jc w:val="both"/>
        <w:rPr>
          <w:rFonts w:ascii="Times New Roman" w:hAnsi="Times New Roman" w:cs="Times New Roman"/>
          <w:b/>
          <w:sz w:val="24"/>
          <w:szCs w:val="24"/>
        </w:rPr>
      </w:pPr>
      <w:r w:rsidRPr="00725FFE">
        <w:rPr>
          <w:rFonts w:ascii="Times New Roman" w:hAnsi="Times New Roman" w:cs="Times New Roman"/>
          <w:b/>
          <w:sz w:val="24"/>
          <w:szCs w:val="24"/>
        </w:rPr>
        <w:t>Product Value Proposition</w:t>
      </w:r>
    </w:p>
    <w:p w:rsidR="009F5A2B" w:rsidRPr="009F5A2B" w:rsidRDefault="009F5A2B" w:rsidP="00725FFE">
      <w:pPr>
        <w:spacing w:line="480" w:lineRule="auto"/>
        <w:ind w:firstLine="720"/>
        <w:jc w:val="both"/>
        <w:rPr>
          <w:rFonts w:ascii="Times New Roman" w:hAnsi="Times New Roman" w:cs="Times New Roman"/>
          <w:sz w:val="24"/>
          <w:szCs w:val="24"/>
        </w:rPr>
      </w:pPr>
      <w:r w:rsidRPr="009F5A2B">
        <w:rPr>
          <w:rFonts w:ascii="Times New Roman" w:hAnsi="Times New Roman" w:cs="Times New Roman"/>
          <w:sz w:val="24"/>
          <w:szCs w:val="24"/>
        </w:rPr>
        <w:t xml:space="preserve">The Experience is the Product. This is </w:t>
      </w:r>
      <w:proofErr w:type="spellStart"/>
      <w:r w:rsidRPr="009F5A2B">
        <w:rPr>
          <w:rFonts w:ascii="Times New Roman" w:hAnsi="Times New Roman" w:cs="Times New Roman"/>
          <w:sz w:val="24"/>
          <w:szCs w:val="24"/>
        </w:rPr>
        <w:t>CorkGuru's</w:t>
      </w:r>
      <w:proofErr w:type="spellEnd"/>
      <w:r w:rsidRPr="009F5A2B">
        <w:rPr>
          <w:rFonts w:ascii="Times New Roman" w:hAnsi="Times New Roman" w:cs="Times New Roman"/>
          <w:sz w:val="24"/>
          <w:szCs w:val="24"/>
        </w:rPr>
        <w:t xml:space="preserve"> product value preposition punch line. In today's market, companies are trying to compete for each other. Thus, there is a need to make your company unique and attractive to many customers as much as possible. The company's product preposition tells potential customers why they should do business with CorkGuru rather than its competitors, and makes the benefits of its products and services crystal clear from the outset. One tap and then you book for reservation and favorite dinner packs or drinks, and the payment is completely cashless. There will be no need of carrying cash, just carry your credit card and then you are ready to enjoy partying. The company points out how its services and products are superior compared to those of its competitors (</w:t>
      </w:r>
      <w:proofErr w:type="spellStart"/>
      <w:r w:rsidRPr="009F5A2B">
        <w:rPr>
          <w:rFonts w:ascii="Times New Roman" w:hAnsi="Times New Roman" w:cs="Times New Roman"/>
          <w:sz w:val="24"/>
          <w:szCs w:val="24"/>
        </w:rPr>
        <w:t>Rafinejad</w:t>
      </w:r>
      <w:proofErr w:type="spellEnd"/>
      <w:r w:rsidRPr="009F5A2B">
        <w:rPr>
          <w:rFonts w:ascii="Times New Roman" w:hAnsi="Times New Roman" w:cs="Times New Roman"/>
          <w:sz w:val="24"/>
          <w:szCs w:val="24"/>
        </w:rPr>
        <w:t>, 2007).</w:t>
      </w:r>
    </w:p>
    <w:p w:rsidR="009F5A2B" w:rsidRPr="0090238E" w:rsidRDefault="009F5A2B" w:rsidP="0090238E">
      <w:pPr>
        <w:spacing w:line="480" w:lineRule="auto"/>
        <w:ind w:firstLine="720"/>
        <w:jc w:val="both"/>
        <w:rPr>
          <w:rFonts w:ascii="Times New Roman" w:hAnsi="Times New Roman" w:cs="Times New Roman"/>
          <w:b/>
          <w:sz w:val="24"/>
          <w:szCs w:val="24"/>
        </w:rPr>
      </w:pPr>
      <w:r w:rsidRPr="0090238E">
        <w:rPr>
          <w:rFonts w:ascii="Times New Roman" w:hAnsi="Times New Roman" w:cs="Times New Roman"/>
          <w:b/>
          <w:sz w:val="24"/>
          <w:szCs w:val="24"/>
        </w:rPr>
        <w:t>Ideal Customer Profile Industry</w:t>
      </w:r>
    </w:p>
    <w:p w:rsidR="009F5A2B" w:rsidRPr="009F5A2B" w:rsidRDefault="009F5A2B" w:rsidP="0090238E">
      <w:pPr>
        <w:spacing w:line="480" w:lineRule="auto"/>
        <w:ind w:firstLine="720"/>
        <w:jc w:val="both"/>
        <w:rPr>
          <w:rFonts w:ascii="Times New Roman" w:hAnsi="Times New Roman" w:cs="Times New Roman"/>
          <w:sz w:val="24"/>
          <w:szCs w:val="24"/>
        </w:rPr>
      </w:pPr>
      <w:r w:rsidRPr="009F5A2B">
        <w:rPr>
          <w:rFonts w:ascii="Times New Roman" w:hAnsi="Times New Roman" w:cs="Times New Roman"/>
          <w:sz w:val="24"/>
          <w:szCs w:val="24"/>
        </w:rPr>
        <w:lastRenderedPageBreak/>
        <w:t xml:space="preserve">CorkGuru Tech Company improves operational efficiency, simplifies marketing, minimizes errors in marketing, and provides protection against hackers who could post nuisance pieces of writings. </w:t>
      </w:r>
    </w:p>
    <w:p w:rsidR="009F5A2B" w:rsidRPr="00034078" w:rsidRDefault="009F5A2B" w:rsidP="00034078">
      <w:pPr>
        <w:spacing w:line="480" w:lineRule="auto"/>
        <w:ind w:firstLine="720"/>
        <w:jc w:val="both"/>
        <w:rPr>
          <w:rFonts w:ascii="Times New Roman" w:hAnsi="Times New Roman" w:cs="Times New Roman"/>
          <w:b/>
          <w:sz w:val="24"/>
          <w:szCs w:val="24"/>
        </w:rPr>
      </w:pPr>
      <w:r w:rsidRPr="00034078">
        <w:rPr>
          <w:rFonts w:ascii="Times New Roman" w:hAnsi="Times New Roman" w:cs="Times New Roman"/>
          <w:b/>
          <w:sz w:val="24"/>
          <w:szCs w:val="24"/>
        </w:rPr>
        <w:t>Industry Competitor Analysis</w:t>
      </w:r>
    </w:p>
    <w:p w:rsidR="009F5A2B" w:rsidRPr="00034078" w:rsidRDefault="009F5A2B" w:rsidP="00034078">
      <w:pPr>
        <w:spacing w:line="480" w:lineRule="auto"/>
        <w:ind w:firstLine="720"/>
        <w:jc w:val="both"/>
        <w:rPr>
          <w:rFonts w:ascii="Times New Roman" w:hAnsi="Times New Roman" w:cs="Times New Roman"/>
          <w:b/>
          <w:i/>
          <w:sz w:val="24"/>
          <w:szCs w:val="24"/>
        </w:rPr>
      </w:pPr>
      <w:r w:rsidRPr="00034078">
        <w:rPr>
          <w:rFonts w:ascii="Times New Roman" w:hAnsi="Times New Roman" w:cs="Times New Roman"/>
          <w:b/>
          <w:i/>
          <w:sz w:val="24"/>
          <w:szCs w:val="24"/>
        </w:rPr>
        <w:t>Industry Competition</w:t>
      </w:r>
    </w:p>
    <w:p w:rsidR="009F5A2B" w:rsidRPr="009F5A2B" w:rsidRDefault="009F5A2B" w:rsidP="00B8053C">
      <w:pPr>
        <w:spacing w:line="480" w:lineRule="auto"/>
        <w:ind w:firstLine="720"/>
        <w:jc w:val="both"/>
        <w:rPr>
          <w:rFonts w:ascii="Times New Roman" w:hAnsi="Times New Roman" w:cs="Times New Roman"/>
          <w:sz w:val="24"/>
          <w:szCs w:val="24"/>
        </w:rPr>
      </w:pPr>
      <w:r w:rsidRPr="009F5A2B">
        <w:rPr>
          <w:rFonts w:ascii="Times New Roman" w:hAnsi="Times New Roman" w:cs="Times New Roman"/>
          <w:sz w:val="24"/>
          <w:szCs w:val="24"/>
        </w:rPr>
        <w:t xml:space="preserve">The level of competition among the key organizations that will be competing directly with CorkGuru Company in the technology sector will be high. It will be involved in direct competition with companies such as </w:t>
      </w:r>
      <w:proofErr w:type="spellStart"/>
      <w:r w:rsidRPr="009F5A2B">
        <w:rPr>
          <w:rFonts w:ascii="Times New Roman" w:hAnsi="Times New Roman" w:cs="Times New Roman"/>
          <w:sz w:val="24"/>
          <w:szCs w:val="24"/>
        </w:rPr>
        <w:t>Restaurantware</w:t>
      </w:r>
      <w:proofErr w:type="spellEnd"/>
      <w:r w:rsidRPr="009F5A2B">
        <w:rPr>
          <w:rFonts w:ascii="Times New Roman" w:hAnsi="Times New Roman" w:cs="Times New Roman"/>
          <w:sz w:val="24"/>
          <w:szCs w:val="24"/>
        </w:rPr>
        <w:t>, and Assurant among others. All these companies expend significant capital on research and development and marketing just like CorkGuru Company. The threat of marketplace competition is a major consideration for CorkGuru Tech Company, which it has dealt with primarily via continually developing new and unique products so as to capture a substantial market share (</w:t>
      </w:r>
      <w:proofErr w:type="spellStart"/>
      <w:r w:rsidRPr="009F5A2B">
        <w:rPr>
          <w:rFonts w:ascii="Times New Roman" w:hAnsi="Times New Roman" w:cs="Times New Roman"/>
          <w:sz w:val="24"/>
          <w:szCs w:val="24"/>
        </w:rPr>
        <w:t>Kazmi</w:t>
      </w:r>
      <w:proofErr w:type="spellEnd"/>
      <w:r w:rsidRPr="009F5A2B">
        <w:rPr>
          <w:rFonts w:ascii="Times New Roman" w:hAnsi="Times New Roman" w:cs="Times New Roman"/>
          <w:sz w:val="24"/>
          <w:szCs w:val="24"/>
        </w:rPr>
        <w:t xml:space="preserve">, 2008).  </w:t>
      </w:r>
    </w:p>
    <w:p w:rsidR="009F5A2B" w:rsidRPr="00B54F67" w:rsidRDefault="009F5A2B" w:rsidP="00B54F67">
      <w:pPr>
        <w:spacing w:line="480" w:lineRule="auto"/>
        <w:ind w:firstLine="720"/>
        <w:jc w:val="both"/>
        <w:rPr>
          <w:rFonts w:ascii="Times New Roman" w:hAnsi="Times New Roman" w:cs="Times New Roman"/>
          <w:b/>
          <w:i/>
          <w:sz w:val="24"/>
          <w:szCs w:val="24"/>
        </w:rPr>
      </w:pPr>
      <w:r w:rsidRPr="00B54F67">
        <w:rPr>
          <w:rFonts w:ascii="Times New Roman" w:hAnsi="Times New Roman" w:cs="Times New Roman"/>
          <w:b/>
          <w:i/>
          <w:sz w:val="24"/>
          <w:szCs w:val="24"/>
        </w:rPr>
        <w:t>Bargaining Power of Buyers</w:t>
      </w:r>
    </w:p>
    <w:p w:rsidR="009F5A2B" w:rsidRPr="009F5A2B" w:rsidRDefault="009F5A2B" w:rsidP="00B54F67">
      <w:pPr>
        <w:spacing w:line="480" w:lineRule="auto"/>
        <w:ind w:firstLine="720"/>
        <w:jc w:val="both"/>
        <w:rPr>
          <w:rFonts w:ascii="Times New Roman" w:hAnsi="Times New Roman" w:cs="Times New Roman"/>
          <w:sz w:val="24"/>
          <w:szCs w:val="24"/>
        </w:rPr>
      </w:pPr>
      <w:r w:rsidRPr="009F5A2B">
        <w:rPr>
          <w:rFonts w:ascii="Times New Roman" w:hAnsi="Times New Roman" w:cs="Times New Roman"/>
          <w:sz w:val="24"/>
          <w:szCs w:val="24"/>
        </w:rPr>
        <w:t>The company has employed the low switch cost so as to strengthen the bargaining power of buyers. The company has resulted to the collective marketplace bargaining power of clients or customers</w:t>
      </w:r>
      <w:r w:rsidR="00932C09" w:rsidRPr="009F5A2B">
        <w:rPr>
          <w:rFonts w:ascii="Times New Roman" w:hAnsi="Times New Roman" w:cs="Times New Roman"/>
          <w:sz w:val="24"/>
          <w:szCs w:val="24"/>
        </w:rPr>
        <w:t>, the</w:t>
      </w:r>
      <w:r w:rsidRPr="009F5A2B">
        <w:rPr>
          <w:rFonts w:ascii="Times New Roman" w:hAnsi="Times New Roman" w:cs="Times New Roman"/>
          <w:sz w:val="24"/>
          <w:szCs w:val="24"/>
        </w:rPr>
        <w:t xml:space="preserve"> possibility of mass </w:t>
      </w:r>
      <w:r w:rsidR="00932C09" w:rsidRPr="009F5A2B">
        <w:rPr>
          <w:rFonts w:ascii="Times New Roman" w:hAnsi="Times New Roman" w:cs="Times New Roman"/>
          <w:sz w:val="24"/>
          <w:szCs w:val="24"/>
        </w:rPr>
        <w:t>customer or</w:t>
      </w:r>
      <w:r w:rsidRPr="009F5A2B">
        <w:rPr>
          <w:rFonts w:ascii="Times New Roman" w:hAnsi="Times New Roman" w:cs="Times New Roman"/>
          <w:sz w:val="24"/>
          <w:szCs w:val="24"/>
        </w:rPr>
        <w:t xml:space="preserve"> clients defections to a competitor is a strong force. CorkGuru counters this strong force by continuing to spend a significant amount of capital which will enable it to keep developing new and unique products so that it can build on significant brand loyalty (</w:t>
      </w:r>
      <w:proofErr w:type="spellStart"/>
      <w:r w:rsidRPr="009F5A2B">
        <w:rPr>
          <w:rFonts w:ascii="Times New Roman" w:hAnsi="Times New Roman" w:cs="Times New Roman"/>
          <w:sz w:val="24"/>
          <w:szCs w:val="24"/>
        </w:rPr>
        <w:t>Kazmi</w:t>
      </w:r>
      <w:proofErr w:type="spellEnd"/>
      <w:r w:rsidRPr="009F5A2B">
        <w:rPr>
          <w:rFonts w:ascii="Times New Roman" w:hAnsi="Times New Roman" w:cs="Times New Roman"/>
          <w:sz w:val="24"/>
          <w:szCs w:val="24"/>
        </w:rPr>
        <w:t>, 2008).</w:t>
      </w:r>
    </w:p>
    <w:p w:rsidR="009F5A2B" w:rsidRPr="003073CF" w:rsidRDefault="009F5A2B" w:rsidP="003073CF">
      <w:pPr>
        <w:spacing w:line="480" w:lineRule="auto"/>
        <w:ind w:firstLine="720"/>
        <w:jc w:val="both"/>
        <w:rPr>
          <w:rFonts w:ascii="Times New Roman" w:hAnsi="Times New Roman" w:cs="Times New Roman"/>
          <w:b/>
          <w:i/>
          <w:sz w:val="24"/>
          <w:szCs w:val="24"/>
        </w:rPr>
      </w:pPr>
      <w:r w:rsidRPr="003073CF">
        <w:rPr>
          <w:rFonts w:ascii="Times New Roman" w:hAnsi="Times New Roman" w:cs="Times New Roman"/>
          <w:b/>
          <w:i/>
          <w:sz w:val="24"/>
          <w:szCs w:val="24"/>
        </w:rPr>
        <w:t>The threat of New Companies Entering to the Marketplace</w:t>
      </w:r>
    </w:p>
    <w:p w:rsidR="009F5A2B" w:rsidRPr="009F5A2B" w:rsidRDefault="009F5A2B" w:rsidP="003073CF">
      <w:pPr>
        <w:spacing w:line="480" w:lineRule="auto"/>
        <w:ind w:firstLine="720"/>
        <w:jc w:val="both"/>
        <w:rPr>
          <w:rFonts w:ascii="Times New Roman" w:hAnsi="Times New Roman" w:cs="Times New Roman"/>
          <w:sz w:val="24"/>
          <w:szCs w:val="24"/>
        </w:rPr>
      </w:pPr>
      <w:r w:rsidRPr="009F5A2B">
        <w:rPr>
          <w:rFonts w:ascii="Times New Roman" w:hAnsi="Times New Roman" w:cs="Times New Roman"/>
          <w:sz w:val="24"/>
          <w:szCs w:val="24"/>
        </w:rPr>
        <w:lastRenderedPageBreak/>
        <w:t xml:space="preserve">The threat of a new company entering to the industry that could seriously threaten </w:t>
      </w:r>
      <w:proofErr w:type="spellStart"/>
      <w:r w:rsidRPr="009F5A2B">
        <w:rPr>
          <w:rFonts w:ascii="Times New Roman" w:hAnsi="Times New Roman" w:cs="Times New Roman"/>
          <w:sz w:val="24"/>
          <w:szCs w:val="24"/>
        </w:rPr>
        <w:t>CorkGuru's</w:t>
      </w:r>
      <w:proofErr w:type="spellEnd"/>
      <w:r w:rsidRPr="009F5A2B">
        <w:rPr>
          <w:rFonts w:ascii="Times New Roman" w:hAnsi="Times New Roman" w:cs="Times New Roman"/>
          <w:sz w:val="24"/>
          <w:szCs w:val="24"/>
        </w:rPr>
        <w:t xml:space="preserve"> market share is relatively low. This is attributed to two contributory factors such as t</w:t>
      </w:r>
      <w:r w:rsidR="003073CF">
        <w:rPr>
          <w:rFonts w:ascii="Times New Roman" w:hAnsi="Times New Roman" w:cs="Times New Roman"/>
          <w:sz w:val="24"/>
          <w:szCs w:val="24"/>
        </w:rPr>
        <w:t>he extremely high cost of setting</w:t>
      </w:r>
      <w:r w:rsidRPr="009F5A2B">
        <w:rPr>
          <w:rFonts w:ascii="Times New Roman" w:hAnsi="Times New Roman" w:cs="Times New Roman"/>
          <w:sz w:val="24"/>
          <w:szCs w:val="24"/>
        </w:rPr>
        <w:t xml:space="preserve"> up a new company within the industry and the additional high cost of establishing brand name recognition.</w:t>
      </w:r>
    </w:p>
    <w:p w:rsidR="009F5A2B" w:rsidRPr="001A512C" w:rsidRDefault="009F5A2B" w:rsidP="001A512C">
      <w:pPr>
        <w:spacing w:line="480" w:lineRule="auto"/>
        <w:ind w:firstLine="720"/>
        <w:jc w:val="both"/>
        <w:rPr>
          <w:rFonts w:ascii="Times New Roman" w:hAnsi="Times New Roman" w:cs="Times New Roman"/>
          <w:b/>
          <w:i/>
          <w:sz w:val="24"/>
          <w:szCs w:val="24"/>
        </w:rPr>
      </w:pPr>
      <w:r w:rsidRPr="001A512C">
        <w:rPr>
          <w:rFonts w:ascii="Times New Roman" w:hAnsi="Times New Roman" w:cs="Times New Roman"/>
          <w:b/>
          <w:i/>
          <w:sz w:val="24"/>
          <w:szCs w:val="24"/>
        </w:rPr>
        <w:t>Bargaining Power of Suppliers</w:t>
      </w:r>
    </w:p>
    <w:p w:rsidR="009F5A2B" w:rsidRPr="009F5A2B" w:rsidRDefault="009F5A2B" w:rsidP="001A512C">
      <w:pPr>
        <w:spacing w:line="480" w:lineRule="auto"/>
        <w:ind w:firstLine="720"/>
        <w:jc w:val="both"/>
        <w:rPr>
          <w:rFonts w:ascii="Times New Roman" w:hAnsi="Times New Roman" w:cs="Times New Roman"/>
          <w:sz w:val="24"/>
          <w:szCs w:val="24"/>
        </w:rPr>
      </w:pPr>
      <w:r w:rsidRPr="009F5A2B">
        <w:rPr>
          <w:rFonts w:ascii="Times New Roman" w:hAnsi="Times New Roman" w:cs="Times New Roman"/>
          <w:sz w:val="24"/>
          <w:szCs w:val="24"/>
        </w:rPr>
        <w:t xml:space="preserve">The bargaining power </w:t>
      </w:r>
      <w:r w:rsidR="001A512C" w:rsidRPr="009F5A2B">
        <w:rPr>
          <w:rFonts w:ascii="Times New Roman" w:hAnsi="Times New Roman" w:cs="Times New Roman"/>
          <w:sz w:val="24"/>
          <w:szCs w:val="24"/>
        </w:rPr>
        <w:t>of those</w:t>
      </w:r>
      <w:r w:rsidRPr="009F5A2B">
        <w:rPr>
          <w:rFonts w:ascii="Times New Roman" w:hAnsi="Times New Roman" w:cs="Times New Roman"/>
          <w:sz w:val="24"/>
          <w:szCs w:val="24"/>
        </w:rPr>
        <w:t xml:space="preserve"> supplying the organization with supplies is a relatively weak force in the marketplace for </w:t>
      </w:r>
      <w:proofErr w:type="spellStart"/>
      <w:r w:rsidRPr="009F5A2B">
        <w:rPr>
          <w:rFonts w:ascii="Times New Roman" w:hAnsi="Times New Roman" w:cs="Times New Roman"/>
          <w:sz w:val="24"/>
          <w:szCs w:val="24"/>
        </w:rPr>
        <w:t>CorkGuru's</w:t>
      </w:r>
      <w:proofErr w:type="spellEnd"/>
      <w:r w:rsidRPr="009F5A2B">
        <w:rPr>
          <w:rFonts w:ascii="Times New Roman" w:hAnsi="Times New Roman" w:cs="Times New Roman"/>
          <w:sz w:val="24"/>
          <w:szCs w:val="24"/>
        </w:rPr>
        <w:t xml:space="preserve"> products and services. The bargaining position of a single supplier is weakened by the high number of potential suppliers for CorkGuru and ample amount of supply.</w:t>
      </w:r>
    </w:p>
    <w:p w:rsidR="009F5A2B" w:rsidRPr="001A512C" w:rsidRDefault="009F5A2B" w:rsidP="001A512C">
      <w:pPr>
        <w:spacing w:line="480" w:lineRule="auto"/>
        <w:ind w:firstLine="720"/>
        <w:jc w:val="both"/>
        <w:rPr>
          <w:rFonts w:ascii="Times New Roman" w:hAnsi="Times New Roman" w:cs="Times New Roman"/>
          <w:b/>
          <w:i/>
          <w:sz w:val="24"/>
          <w:szCs w:val="24"/>
        </w:rPr>
      </w:pPr>
      <w:r w:rsidRPr="001A512C">
        <w:rPr>
          <w:rFonts w:ascii="Times New Roman" w:hAnsi="Times New Roman" w:cs="Times New Roman"/>
          <w:b/>
          <w:i/>
          <w:sz w:val="24"/>
          <w:szCs w:val="24"/>
        </w:rPr>
        <w:t>The threat of Customers Opting for Substitute Products</w:t>
      </w:r>
    </w:p>
    <w:p w:rsidR="009F5A2B" w:rsidRPr="009F5A2B" w:rsidRDefault="009F5A2B" w:rsidP="001A512C">
      <w:pPr>
        <w:spacing w:line="480" w:lineRule="auto"/>
        <w:ind w:firstLine="720"/>
        <w:jc w:val="both"/>
        <w:rPr>
          <w:rFonts w:ascii="Times New Roman" w:hAnsi="Times New Roman" w:cs="Times New Roman"/>
          <w:sz w:val="24"/>
          <w:szCs w:val="24"/>
        </w:rPr>
      </w:pPr>
      <w:r w:rsidRPr="009F5A2B">
        <w:rPr>
          <w:rFonts w:ascii="Times New Roman" w:hAnsi="Times New Roman" w:cs="Times New Roman"/>
          <w:sz w:val="24"/>
          <w:szCs w:val="24"/>
        </w:rPr>
        <w:t xml:space="preserve">Within the marketplace, there will be products and services that will directly compete with </w:t>
      </w:r>
      <w:proofErr w:type="spellStart"/>
      <w:r w:rsidRPr="009F5A2B">
        <w:rPr>
          <w:rFonts w:ascii="Times New Roman" w:hAnsi="Times New Roman" w:cs="Times New Roman"/>
          <w:sz w:val="24"/>
          <w:szCs w:val="24"/>
        </w:rPr>
        <w:t>CorkGuru's</w:t>
      </w:r>
      <w:proofErr w:type="spellEnd"/>
      <w:r w:rsidRPr="009F5A2B">
        <w:rPr>
          <w:rFonts w:ascii="Times New Roman" w:hAnsi="Times New Roman" w:cs="Times New Roman"/>
          <w:sz w:val="24"/>
          <w:szCs w:val="24"/>
        </w:rPr>
        <w:t xml:space="preserve"> products. However, this market force is relatively low for CorkGuru because most potential substitute products have limited capabilities compared to </w:t>
      </w:r>
      <w:proofErr w:type="spellStart"/>
      <w:r w:rsidRPr="009F5A2B">
        <w:rPr>
          <w:rFonts w:ascii="Times New Roman" w:hAnsi="Times New Roman" w:cs="Times New Roman"/>
          <w:sz w:val="24"/>
          <w:szCs w:val="24"/>
        </w:rPr>
        <w:t>CorkGuru's</w:t>
      </w:r>
      <w:proofErr w:type="spellEnd"/>
      <w:r w:rsidRPr="009F5A2B">
        <w:rPr>
          <w:rFonts w:ascii="Times New Roman" w:hAnsi="Times New Roman" w:cs="Times New Roman"/>
          <w:sz w:val="24"/>
          <w:szCs w:val="24"/>
        </w:rPr>
        <w:t xml:space="preserve"> products.</w:t>
      </w:r>
    </w:p>
    <w:p w:rsidR="009F5A2B" w:rsidRPr="001A512C" w:rsidRDefault="009F5A2B" w:rsidP="001A512C">
      <w:pPr>
        <w:spacing w:line="480" w:lineRule="auto"/>
        <w:ind w:firstLine="720"/>
        <w:jc w:val="both"/>
        <w:rPr>
          <w:rFonts w:ascii="Times New Roman" w:hAnsi="Times New Roman" w:cs="Times New Roman"/>
          <w:b/>
          <w:sz w:val="24"/>
          <w:szCs w:val="24"/>
        </w:rPr>
      </w:pPr>
      <w:r w:rsidRPr="001A512C">
        <w:rPr>
          <w:rFonts w:ascii="Times New Roman" w:hAnsi="Times New Roman" w:cs="Times New Roman"/>
          <w:b/>
          <w:sz w:val="24"/>
          <w:szCs w:val="24"/>
        </w:rPr>
        <w:t xml:space="preserve">Market Penetration </w:t>
      </w:r>
    </w:p>
    <w:p w:rsidR="009F5A2B" w:rsidRPr="009F5A2B" w:rsidRDefault="009F5A2B" w:rsidP="001A512C">
      <w:pPr>
        <w:spacing w:line="480" w:lineRule="auto"/>
        <w:ind w:firstLine="720"/>
        <w:jc w:val="both"/>
        <w:rPr>
          <w:rFonts w:ascii="Times New Roman" w:hAnsi="Times New Roman" w:cs="Times New Roman"/>
          <w:sz w:val="24"/>
          <w:szCs w:val="24"/>
        </w:rPr>
      </w:pPr>
      <w:r w:rsidRPr="009F5A2B">
        <w:rPr>
          <w:rFonts w:ascii="Times New Roman" w:hAnsi="Times New Roman" w:cs="Times New Roman"/>
          <w:sz w:val="24"/>
          <w:szCs w:val="24"/>
        </w:rPr>
        <w:t xml:space="preserve">CorkGuru Company has already penetrated the market thus allowing it to claim a significant market share. The company has utilized the </w:t>
      </w:r>
      <w:proofErr w:type="spellStart"/>
      <w:r w:rsidRPr="009F5A2B">
        <w:rPr>
          <w:rFonts w:ascii="Times New Roman" w:hAnsi="Times New Roman" w:cs="Times New Roman"/>
          <w:sz w:val="24"/>
          <w:szCs w:val="24"/>
        </w:rPr>
        <w:t>Ansoff</w:t>
      </w:r>
      <w:proofErr w:type="spellEnd"/>
      <w:r w:rsidRPr="009F5A2B">
        <w:rPr>
          <w:rFonts w:ascii="Times New Roman" w:hAnsi="Times New Roman" w:cs="Times New Roman"/>
          <w:sz w:val="24"/>
          <w:szCs w:val="24"/>
        </w:rPr>
        <w:t xml:space="preserve"> Matrix; the matrix has two dimensions. The first one consists of existing and new products while the second consists of existing and new markets (</w:t>
      </w:r>
      <w:proofErr w:type="spellStart"/>
      <w:r w:rsidRPr="009F5A2B">
        <w:rPr>
          <w:rFonts w:ascii="Times New Roman" w:hAnsi="Times New Roman" w:cs="Times New Roman"/>
          <w:sz w:val="24"/>
          <w:szCs w:val="24"/>
        </w:rPr>
        <w:t>Kazmi</w:t>
      </w:r>
      <w:proofErr w:type="spellEnd"/>
      <w:r w:rsidRPr="009F5A2B">
        <w:rPr>
          <w:rFonts w:ascii="Times New Roman" w:hAnsi="Times New Roman" w:cs="Times New Roman"/>
          <w:sz w:val="24"/>
          <w:szCs w:val="24"/>
        </w:rPr>
        <w:t xml:space="preserve">, 2008). The company has resulted in using differentiation as its marketing tool; making its products and services look unique.  It is a strategy of selling more to an existing customer base. </w:t>
      </w:r>
    </w:p>
    <w:p w:rsidR="009F5A2B" w:rsidRPr="00995842" w:rsidRDefault="009F5A2B" w:rsidP="00995842">
      <w:pPr>
        <w:spacing w:line="480" w:lineRule="auto"/>
        <w:ind w:firstLine="720"/>
        <w:jc w:val="both"/>
        <w:rPr>
          <w:rFonts w:ascii="Times New Roman" w:hAnsi="Times New Roman" w:cs="Times New Roman"/>
          <w:b/>
          <w:sz w:val="24"/>
          <w:szCs w:val="24"/>
        </w:rPr>
      </w:pPr>
      <w:r w:rsidRPr="00995842">
        <w:rPr>
          <w:rFonts w:ascii="Times New Roman" w:hAnsi="Times New Roman" w:cs="Times New Roman"/>
          <w:b/>
          <w:sz w:val="24"/>
          <w:szCs w:val="24"/>
        </w:rPr>
        <w:t>Growth Revenue Model</w:t>
      </w:r>
    </w:p>
    <w:p w:rsidR="009F5A2B" w:rsidRPr="009F5A2B" w:rsidRDefault="009F5A2B" w:rsidP="00995842">
      <w:pPr>
        <w:spacing w:line="480" w:lineRule="auto"/>
        <w:ind w:firstLine="720"/>
        <w:jc w:val="both"/>
        <w:rPr>
          <w:rFonts w:ascii="Times New Roman" w:hAnsi="Times New Roman" w:cs="Times New Roman"/>
          <w:sz w:val="24"/>
          <w:szCs w:val="24"/>
        </w:rPr>
      </w:pPr>
      <w:r w:rsidRPr="009F5A2B">
        <w:rPr>
          <w:rFonts w:ascii="Times New Roman" w:hAnsi="Times New Roman" w:cs="Times New Roman"/>
          <w:sz w:val="24"/>
          <w:szCs w:val="24"/>
        </w:rPr>
        <w:lastRenderedPageBreak/>
        <w:t xml:space="preserve">CorkGuru Tech Company uses the Ad-Based Revenue Model where it creates ads for a specific website, service, app, or any other product, and placing them on strategic, high-traffic channels. Through this model, CorkGuru can maintain a substantial amount of cash flow which makes it profitable at the end of any given trading period. Making money from ads is considered to be one of the simplest and easiest ways to implement revenue models, and hence that is the main reason why so many companies utilize ads as a source of revenue (Kaufman, 2012). </w:t>
      </w:r>
    </w:p>
    <w:p w:rsidR="009F5A2B" w:rsidRPr="00995842" w:rsidRDefault="009F5A2B" w:rsidP="00995842">
      <w:pPr>
        <w:spacing w:line="480" w:lineRule="auto"/>
        <w:ind w:firstLine="720"/>
        <w:jc w:val="both"/>
        <w:rPr>
          <w:rFonts w:ascii="Times New Roman" w:hAnsi="Times New Roman" w:cs="Times New Roman"/>
          <w:b/>
          <w:sz w:val="24"/>
          <w:szCs w:val="24"/>
        </w:rPr>
      </w:pPr>
      <w:r w:rsidRPr="00995842">
        <w:rPr>
          <w:rFonts w:ascii="Times New Roman" w:hAnsi="Times New Roman" w:cs="Times New Roman"/>
          <w:b/>
          <w:sz w:val="24"/>
          <w:szCs w:val="24"/>
        </w:rPr>
        <w:t>Challenges of Growth</w:t>
      </w:r>
    </w:p>
    <w:p w:rsidR="009F5A2B" w:rsidRPr="009F5A2B" w:rsidRDefault="009F5A2B" w:rsidP="00995842">
      <w:pPr>
        <w:spacing w:line="480" w:lineRule="auto"/>
        <w:ind w:firstLine="720"/>
        <w:jc w:val="both"/>
        <w:rPr>
          <w:rFonts w:ascii="Times New Roman" w:hAnsi="Times New Roman" w:cs="Times New Roman"/>
          <w:sz w:val="24"/>
          <w:szCs w:val="24"/>
        </w:rPr>
      </w:pPr>
      <w:r w:rsidRPr="009F5A2B">
        <w:rPr>
          <w:rFonts w:ascii="Times New Roman" w:hAnsi="Times New Roman" w:cs="Times New Roman"/>
          <w:sz w:val="24"/>
          <w:szCs w:val="24"/>
        </w:rPr>
        <w:t>The company has faced the issue of cash flow management. The owners of the company have spent money during the growth period, but this concept can easily and quickly get out of control. Cash management during this period needs to be tight (Rose, 2016). Another challenge facing the company is that of learning when to delegate and when to get involved. There are times when entrepreneurs need to get personally involved in specific decisions such as hiring for critical positions among others.</w:t>
      </w:r>
    </w:p>
    <w:p w:rsidR="009F5A2B" w:rsidRPr="00995842" w:rsidRDefault="009F5A2B" w:rsidP="00995842">
      <w:pPr>
        <w:spacing w:line="480" w:lineRule="auto"/>
        <w:ind w:firstLine="720"/>
        <w:jc w:val="both"/>
        <w:rPr>
          <w:rFonts w:ascii="Times New Roman" w:hAnsi="Times New Roman" w:cs="Times New Roman"/>
          <w:b/>
          <w:sz w:val="24"/>
          <w:szCs w:val="24"/>
        </w:rPr>
      </w:pPr>
      <w:r w:rsidRPr="00995842">
        <w:rPr>
          <w:rFonts w:ascii="Times New Roman" w:hAnsi="Times New Roman" w:cs="Times New Roman"/>
          <w:b/>
          <w:sz w:val="24"/>
          <w:szCs w:val="24"/>
        </w:rPr>
        <w:t>Recommended Strategies for Growth</w:t>
      </w:r>
    </w:p>
    <w:p w:rsidR="00251DBB" w:rsidRDefault="009F5A2B" w:rsidP="00995842">
      <w:pPr>
        <w:spacing w:line="480" w:lineRule="auto"/>
        <w:ind w:firstLine="720"/>
        <w:jc w:val="both"/>
        <w:rPr>
          <w:rFonts w:ascii="Times New Roman" w:hAnsi="Times New Roman" w:cs="Times New Roman"/>
          <w:sz w:val="24"/>
          <w:szCs w:val="24"/>
        </w:rPr>
      </w:pPr>
      <w:bookmarkStart w:id="0" w:name="_GoBack"/>
      <w:bookmarkEnd w:id="0"/>
      <w:r w:rsidRPr="009F5A2B">
        <w:rPr>
          <w:rFonts w:ascii="Times New Roman" w:hAnsi="Times New Roman" w:cs="Times New Roman"/>
          <w:sz w:val="24"/>
          <w:szCs w:val="24"/>
        </w:rPr>
        <w:t>The company needs to nature a great company culture. The company culture is affected by everybody involved with the organization. As the company grows and many people come into its operations, it becomes more difficult to exert control over its culture and then it is prone to derailing. Another strategy is keeping up with market changes (Rose, 2016). With the current rate of innovation, CorkGuru needs to continually embrace the new changes as they occur to be relevant within the market of its operations.</w:t>
      </w:r>
    </w:p>
    <w:p w:rsidR="00251DBB" w:rsidRDefault="00251DBB" w:rsidP="009F5A2B">
      <w:pPr>
        <w:spacing w:line="480" w:lineRule="auto"/>
        <w:jc w:val="center"/>
        <w:rPr>
          <w:rFonts w:ascii="Times New Roman" w:hAnsi="Times New Roman" w:cs="Times New Roman"/>
          <w:sz w:val="24"/>
          <w:szCs w:val="24"/>
        </w:rPr>
      </w:pPr>
    </w:p>
    <w:p w:rsidR="00251DBB" w:rsidRDefault="00251DBB" w:rsidP="009F5A2B">
      <w:pPr>
        <w:spacing w:line="480" w:lineRule="auto"/>
        <w:jc w:val="center"/>
        <w:rPr>
          <w:rFonts w:ascii="Times New Roman" w:hAnsi="Times New Roman" w:cs="Times New Roman"/>
          <w:sz w:val="24"/>
          <w:szCs w:val="24"/>
        </w:rPr>
      </w:pPr>
    </w:p>
    <w:p w:rsidR="009062EA" w:rsidRPr="00E72214" w:rsidRDefault="009062EA" w:rsidP="009F5A2B">
      <w:pPr>
        <w:spacing w:line="480" w:lineRule="auto"/>
        <w:jc w:val="center"/>
        <w:rPr>
          <w:rFonts w:ascii="Times New Roman" w:hAnsi="Times New Roman" w:cs="Times New Roman"/>
          <w:sz w:val="24"/>
          <w:szCs w:val="24"/>
        </w:rPr>
      </w:pPr>
      <w:r w:rsidRPr="00E72214">
        <w:rPr>
          <w:rFonts w:ascii="Times New Roman" w:hAnsi="Times New Roman" w:cs="Times New Roman"/>
          <w:sz w:val="24"/>
          <w:szCs w:val="24"/>
        </w:rPr>
        <w:lastRenderedPageBreak/>
        <w:t>References</w:t>
      </w:r>
    </w:p>
    <w:p w:rsidR="00F257F9" w:rsidRPr="00E72214" w:rsidRDefault="00F257F9" w:rsidP="00F257F9">
      <w:pPr>
        <w:spacing w:line="480" w:lineRule="auto"/>
        <w:ind w:left="720" w:hanging="720"/>
        <w:rPr>
          <w:rFonts w:ascii="Times New Roman" w:hAnsi="Times New Roman" w:cs="Times New Roman"/>
          <w:sz w:val="24"/>
          <w:szCs w:val="24"/>
        </w:rPr>
      </w:pPr>
      <w:r w:rsidRPr="00E72214">
        <w:rPr>
          <w:rFonts w:ascii="Times New Roman" w:hAnsi="Times New Roman" w:cs="Times New Roman"/>
          <w:sz w:val="24"/>
          <w:szCs w:val="24"/>
        </w:rPr>
        <w:t xml:space="preserve">Kaufman, J. (2012). </w:t>
      </w:r>
      <w:r w:rsidRPr="00E72214">
        <w:rPr>
          <w:rFonts w:ascii="Times New Roman" w:hAnsi="Times New Roman" w:cs="Times New Roman"/>
          <w:i/>
          <w:iCs/>
          <w:sz w:val="24"/>
          <w:szCs w:val="24"/>
        </w:rPr>
        <w:t xml:space="preserve">Personal </w:t>
      </w:r>
      <w:proofErr w:type="spellStart"/>
      <w:r w:rsidRPr="00E72214">
        <w:rPr>
          <w:rFonts w:ascii="Times New Roman" w:hAnsi="Times New Roman" w:cs="Times New Roman"/>
          <w:i/>
          <w:iCs/>
          <w:sz w:val="24"/>
          <w:szCs w:val="24"/>
        </w:rPr>
        <w:t>mba</w:t>
      </w:r>
      <w:proofErr w:type="spellEnd"/>
      <w:r w:rsidRPr="00E72214">
        <w:rPr>
          <w:rFonts w:ascii="Times New Roman" w:hAnsi="Times New Roman" w:cs="Times New Roman"/>
          <w:i/>
          <w:iCs/>
          <w:sz w:val="24"/>
          <w:szCs w:val="24"/>
        </w:rPr>
        <w:t xml:space="preserve"> - a world-class business education in a single volume</w:t>
      </w:r>
      <w:r w:rsidRPr="00E72214">
        <w:rPr>
          <w:rFonts w:ascii="Times New Roman" w:hAnsi="Times New Roman" w:cs="Times New Roman"/>
          <w:sz w:val="24"/>
          <w:szCs w:val="24"/>
        </w:rPr>
        <w:t>.</w:t>
      </w:r>
    </w:p>
    <w:p w:rsidR="00F257F9" w:rsidRPr="00E72214" w:rsidRDefault="00F257F9" w:rsidP="00F257F9">
      <w:pPr>
        <w:spacing w:line="480" w:lineRule="auto"/>
        <w:ind w:left="720" w:hanging="720"/>
        <w:rPr>
          <w:rFonts w:ascii="Times New Roman" w:hAnsi="Times New Roman" w:cs="Times New Roman"/>
          <w:sz w:val="24"/>
          <w:szCs w:val="24"/>
        </w:rPr>
      </w:pPr>
      <w:proofErr w:type="spellStart"/>
      <w:r w:rsidRPr="00E72214">
        <w:rPr>
          <w:rFonts w:ascii="Times New Roman" w:hAnsi="Times New Roman" w:cs="Times New Roman"/>
          <w:sz w:val="24"/>
          <w:szCs w:val="24"/>
        </w:rPr>
        <w:t>Kazmi</w:t>
      </w:r>
      <w:proofErr w:type="spellEnd"/>
      <w:r w:rsidRPr="00E72214">
        <w:rPr>
          <w:rFonts w:ascii="Times New Roman" w:hAnsi="Times New Roman" w:cs="Times New Roman"/>
          <w:sz w:val="24"/>
          <w:szCs w:val="24"/>
        </w:rPr>
        <w:t xml:space="preserve">, A., &amp; </w:t>
      </w:r>
      <w:proofErr w:type="spellStart"/>
      <w:r w:rsidRPr="00E72214">
        <w:rPr>
          <w:rFonts w:ascii="Times New Roman" w:hAnsi="Times New Roman" w:cs="Times New Roman"/>
          <w:sz w:val="24"/>
          <w:szCs w:val="24"/>
        </w:rPr>
        <w:t>Kazmi</w:t>
      </w:r>
      <w:proofErr w:type="spellEnd"/>
      <w:r w:rsidRPr="00E72214">
        <w:rPr>
          <w:rFonts w:ascii="Times New Roman" w:hAnsi="Times New Roman" w:cs="Times New Roman"/>
          <w:sz w:val="24"/>
          <w:szCs w:val="24"/>
        </w:rPr>
        <w:t xml:space="preserve">, A. (2008). </w:t>
      </w:r>
      <w:r w:rsidRPr="00E72214">
        <w:rPr>
          <w:rFonts w:ascii="Times New Roman" w:hAnsi="Times New Roman" w:cs="Times New Roman"/>
          <w:i/>
          <w:iCs/>
          <w:sz w:val="24"/>
          <w:szCs w:val="24"/>
        </w:rPr>
        <w:t>Strategic management and business policy</w:t>
      </w:r>
      <w:r w:rsidRPr="00E72214">
        <w:rPr>
          <w:rFonts w:ascii="Times New Roman" w:hAnsi="Times New Roman" w:cs="Times New Roman"/>
          <w:sz w:val="24"/>
          <w:szCs w:val="24"/>
        </w:rPr>
        <w:t>. New Delhi: Tata McGraw Hill Education.</w:t>
      </w:r>
    </w:p>
    <w:p w:rsidR="00F257F9" w:rsidRPr="00E72214" w:rsidRDefault="00F257F9" w:rsidP="00F257F9">
      <w:pPr>
        <w:spacing w:line="480" w:lineRule="auto"/>
        <w:ind w:left="720" w:hanging="720"/>
        <w:rPr>
          <w:rFonts w:ascii="Times New Roman" w:hAnsi="Times New Roman" w:cs="Times New Roman"/>
          <w:sz w:val="24"/>
          <w:szCs w:val="24"/>
        </w:rPr>
      </w:pPr>
      <w:proofErr w:type="spellStart"/>
      <w:r w:rsidRPr="00E72214">
        <w:rPr>
          <w:rFonts w:ascii="Times New Roman" w:hAnsi="Times New Roman" w:cs="Times New Roman"/>
          <w:sz w:val="24"/>
          <w:szCs w:val="24"/>
        </w:rPr>
        <w:t>Rafinejad</w:t>
      </w:r>
      <w:proofErr w:type="spellEnd"/>
      <w:r w:rsidRPr="00E72214">
        <w:rPr>
          <w:rFonts w:ascii="Times New Roman" w:hAnsi="Times New Roman" w:cs="Times New Roman"/>
          <w:sz w:val="24"/>
          <w:szCs w:val="24"/>
        </w:rPr>
        <w:t xml:space="preserve">, D., &amp; J. Ross Publishing. (2007). </w:t>
      </w:r>
      <w:r w:rsidRPr="00E72214">
        <w:rPr>
          <w:rFonts w:ascii="Times New Roman" w:hAnsi="Times New Roman" w:cs="Times New Roman"/>
          <w:i/>
          <w:iCs/>
          <w:sz w:val="24"/>
          <w:szCs w:val="24"/>
        </w:rPr>
        <w:t>Innovation, product development and commercialization: Case studies and key practices for market leadership</w:t>
      </w:r>
      <w:r w:rsidRPr="00E72214">
        <w:rPr>
          <w:rFonts w:ascii="Times New Roman" w:hAnsi="Times New Roman" w:cs="Times New Roman"/>
          <w:sz w:val="24"/>
          <w:szCs w:val="24"/>
        </w:rPr>
        <w:t>. Fort Lauderdale: J. Ross Publishing.</w:t>
      </w:r>
    </w:p>
    <w:p w:rsidR="00F257F9" w:rsidRPr="00E72214" w:rsidRDefault="00F257F9" w:rsidP="00F257F9">
      <w:pPr>
        <w:spacing w:line="480" w:lineRule="auto"/>
        <w:ind w:left="720" w:hanging="720"/>
        <w:rPr>
          <w:rFonts w:ascii="Times New Roman" w:hAnsi="Times New Roman" w:cs="Times New Roman"/>
          <w:sz w:val="24"/>
          <w:szCs w:val="24"/>
        </w:rPr>
      </w:pPr>
      <w:r w:rsidRPr="00E72214">
        <w:rPr>
          <w:rFonts w:ascii="Times New Roman" w:hAnsi="Times New Roman" w:cs="Times New Roman"/>
          <w:sz w:val="24"/>
          <w:szCs w:val="24"/>
        </w:rPr>
        <w:t xml:space="preserve">Rose, D. S. (2016). </w:t>
      </w:r>
      <w:r w:rsidRPr="00E72214">
        <w:rPr>
          <w:rFonts w:ascii="Times New Roman" w:hAnsi="Times New Roman" w:cs="Times New Roman"/>
          <w:i/>
          <w:iCs/>
          <w:sz w:val="24"/>
          <w:szCs w:val="24"/>
        </w:rPr>
        <w:t>The startup checklist: 25 steps to a scalable, high-growth business</w:t>
      </w:r>
      <w:r w:rsidRPr="00E72214">
        <w:rPr>
          <w:rFonts w:ascii="Times New Roman" w:hAnsi="Times New Roman" w:cs="Times New Roman"/>
          <w:sz w:val="24"/>
          <w:szCs w:val="24"/>
        </w:rPr>
        <w:t>.</w:t>
      </w:r>
    </w:p>
    <w:sectPr w:rsidR="00F257F9" w:rsidRPr="00E72214" w:rsidSect="00AC10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3B78" w:rsidRDefault="00B63B78" w:rsidP="00AC10A4">
      <w:pPr>
        <w:spacing w:after="0" w:line="240" w:lineRule="auto"/>
      </w:pPr>
      <w:r>
        <w:separator/>
      </w:r>
    </w:p>
  </w:endnote>
  <w:endnote w:type="continuationSeparator" w:id="0">
    <w:p w:rsidR="00B63B78" w:rsidRDefault="00B63B78" w:rsidP="00AC1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3B78" w:rsidRDefault="00B63B78" w:rsidP="00AC10A4">
      <w:pPr>
        <w:spacing w:after="0" w:line="240" w:lineRule="auto"/>
      </w:pPr>
      <w:r>
        <w:separator/>
      </w:r>
    </w:p>
  </w:footnote>
  <w:footnote w:type="continuationSeparator" w:id="0">
    <w:p w:rsidR="00B63B78" w:rsidRDefault="00B63B78" w:rsidP="00AC10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4F1" w:rsidRPr="00A824F1" w:rsidRDefault="00A824F1" w:rsidP="00A824F1">
    <w:pPr>
      <w:pStyle w:val="Header"/>
      <w:spacing w:line="480" w:lineRule="auto"/>
      <w:jc w:val="right"/>
      <w:rPr>
        <w:rFonts w:ascii="Times New Roman" w:hAnsi="Times New Roman" w:cs="Times New Roman"/>
        <w:sz w:val="24"/>
      </w:rPr>
    </w:pPr>
    <w:r w:rsidRPr="00A824F1">
      <w:rPr>
        <w:rFonts w:ascii="Times New Roman" w:hAnsi="Times New Roman" w:cs="Times New Roman"/>
        <w:sz w:val="24"/>
      </w:rPr>
      <w:t>CORKGURU TECH COMPANY</w:t>
    </w:r>
    <w:sdt>
      <w:sdtPr>
        <w:rPr>
          <w:rFonts w:ascii="Times New Roman" w:hAnsi="Times New Roman" w:cs="Times New Roman"/>
          <w:sz w:val="24"/>
        </w:rPr>
        <w:id w:val="-54591911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A824F1">
          <w:rPr>
            <w:rFonts w:ascii="Times New Roman" w:hAnsi="Times New Roman" w:cs="Times New Roman"/>
            <w:sz w:val="24"/>
          </w:rPr>
          <w:fldChar w:fldCharType="begin"/>
        </w:r>
        <w:r w:rsidRPr="00A824F1">
          <w:rPr>
            <w:rFonts w:ascii="Times New Roman" w:hAnsi="Times New Roman" w:cs="Times New Roman"/>
            <w:sz w:val="24"/>
          </w:rPr>
          <w:instrText xml:space="preserve"> PAGE   \* MERGEFORMAT </w:instrText>
        </w:r>
        <w:r w:rsidRPr="00A824F1">
          <w:rPr>
            <w:rFonts w:ascii="Times New Roman" w:hAnsi="Times New Roman" w:cs="Times New Roman"/>
            <w:sz w:val="24"/>
          </w:rPr>
          <w:fldChar w:fldCharType="separate"/>
        </w:r>
        <w:r w:rsidR="00995842">
          <w:rPr>
            <w:rFonts w:ascii="Times New Roman" w:hAnsi="Times New Roman" w:cs="Times New Roman"/>
            <w:noProof/>
            <w:sz w:val="24"/>
          </w:rPr>
          <w:t>6</w:t>
        </w:r>
        <w:r w:rsidRPr="00A824F1">
          <w:rPr>
            <w:rFonts w:ascii="Times New Roman" w:hAnsi="Times New Roman" w:cs="Times New Roman"/>
            <w:noProof/>
            <w:sz w:val="24"/>
          </w:rPr>
          <w:fldChar w:fldCharType="end"/>
        </w:r>
      </w:sdtContent>
    </w:sdt>
  </w:p>
  <w:p w:rsidR="00A824F1" w:rsidRDefault="00A824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10A4" w:rsidRDefault="00AC10A4" w:rsidP="00AC10A4">
    <w:pPr>
      <w:pStyle w:val="Header"/>
      <w:spacing w:line="480" w:lineRule="auto"/>
      <w:jc w:val="right"/>
    </w:pPr>
    <w:r w:rsidRPr="00AC10A4">
      <w:rPr>
        <w:rFonts w:ascii="Times New Roman" w:hAnsi="Times New Roman" w:cs="Times New Roman"/>
        <w:sz w:val="24"/>
      </w:rPr>
      <w:t>Running Head: CORKGURU TECH COMPANY</w:t>
    </w:r>
    <w:sdt>
      <w:sdtPr>
        <w:rPr>
          <w:rFonts w:ascii="Times New Roman" w:hAnsi="Times New Roman" w:cs="Times New Roman"/>
          <w:sz w:val="24"/>
        </w:rPr>
        <w:id w:val="-1137481840"/>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Pr="00AC10A4">
          <w:rPr>
            <w:rFonts w:ascii="Times New Roman" w:hAnsi="Times New Roman" w:cs="Times New Roman"/>
            <w:sz w:val="24"/>
          </w:rPr>
          <w:fldChar w:fldCharType="begin"/>
        </w:r>
        <w:r w:rsidRPr="00AC10A4">
          <w:rPr>
            <w:rFonts w:ascii="Times New Roman" w:hAnsi="Times New Roman" w:cs="Times New Roman"/>
            <w:sz w:val="24"/>
          </w:rPr>
          <w:instrText xml:space="preserve"> PAGE   \* MERGEFORMAT </w:instrText>
        </w:r>
        <w:r w:rsidRPr="00AC10A4">
          <w:rPr>
            <w:rFonts w:ascii="Times New Roman" w:hAnsi="Times New Roman" w:cs="Times New Roman"/>
            <w:sz w:val="24"/>
          </w:rPr>
          <w:fldChar w:fldCharType="separate"/>
        </w:r>
        <w:r w:rsidR="00725BD1">
          <w:rPr>
            <w:rFonts w:ascii="Times New Roman" w:hAnsi="Times New Roman" w:cs="Times New Roman"/>
            <w:noProof/>
            <w:sz w:val="24"/>
          </w:rPr>
          <w:t>1</w:t>
        </w:r>
        <w:r w:rsidRPr="00AC10A4">
          <w:rPr>
            <w:rFonts w:ascii="Times New Roman" w:hAnsi="Times New Roman" w:cs="Times New Roman"/>
            <w:noProof/>
            <w:sz w:val="24"/>
          </w:rPr>
          <w:fldChar w:fldCharType="end"/>
        </w:r>
      </w:sdtContent>
    </w:sdt>
  </w:p>
  <w:p w:rsidR="00AC10A4" w:rsidRDefault="00AC10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C51"/>
    <w:rsid w:val="00034078"/>
    <w:rsid w:val="00062602"/>
    <w:rsid w:val="00085D27"/>
    <w:rsid w:val="00096937"/>
    <w:rsid w:val="000A7DC5"/>
    <w:rsid w:val="00102BAA"/>
    <w:rsid w:val="00116DAE"/>
    <w:rsid w:val="0016778A"/>
    <w:rsid w:val="00173827"/>
    <w:rsid w:val="001764A5"/>
    <w:rsid w:val="00197C76"/>
    <w:rsid w:val="001A512C"/>
    <w:rsid w:val="001B3F9F"/>
    <w:rsid w:val="001C39AA"/>
    <w:rsid w:val="001D7EAD"/>
    <w:rsid w:val="001F3954"/>
    <w:rsid w:val="002274E9"/>
    <w:rsid w:val="00240200"/>
    <w:rsid w:val="00251DBB"/>
    <w:rsid w:val="00252043"/>
    <w:rsid w:val="00252A43"/>
    <w:rsid w:val="0026721F"/>
    <w:rsid w:val="00296928"/>
    <w:rsid w:val="002B0374"/>
    <w:rsid w:val="002C6B9B"/>
    <w:rsid w:val="002F66F0"/>
    <w:rsid w:val="00302D3E"/>
    <w:rsid w:val="003073CF"/>
    <w:rsid w:val="00310751"/>
    <w:rsid w:val="003477EB"/>
    <w:rsid w:val="00355A11"/>
    <w:rsid w:val="00355E5B"/>
    <w:rsid w:val="0035680E"/>
    <w:rsid w:val="003672CF"/>
    <w:rsid w:val="003711A8"/>
    <w:rsid w:val="00392BC1"/>
    <w:rsid w:val="0043737E"/>
    <w:rsid w:val="00446E5C"/>
    <w:rsid w:val="0048290C"/>
    <w:rsid w:val="004E01BC"/>
    <w:rsid w:val="004F71AF"/>
    <w:rsid w:val="00512D13"/>
    <w:rsid w:val="0051370C"/>
    <w:rsid w:val="0052271F"/>
    <w:rsid w:val="005A2935"/>
    <w:rsid w:val="005C39B8"/>
    <w:rsid w:val="005D113E"/>
    <w:rsid w:val="005F2BD5"/>
    <w:rsid w:val="00612171"/>
    <w:rsid w:val="00632707"/>
    <w:rsid w:val="00632964"/>
    <w:rsid w:val="006338A9"/>
    <w:rsid w:val="00644909"/>
    <w:rsid w:val="00647B65"/>
    <w:rsid w:val="00695776"/>
    <w:rsid w:val="006A5803"/>
    <w:rsid w:val="006C31C8"/>
    <w:rsid w:val="006E3FBC"/>
    <w:rsid w:val="00701B28"/>
    <w:rsid w:val="00712217"/>
    <w:rsid w:val="00725BD1"/>
    <w:rsid w:val="00725FFE"/>
    <w:rsid w:val="0074143E"/>
    <w:rsid w:val="007616B6"/>
    <w:rsid w:val="007619AA"/>
    <w:rsid w:val="00773E1B"/>
    <w:rsid w:val="007A62CD"/>
    <w:rsid w:val="007A6803"/>
    <w:rsid w:val="008027AF"/>
    <w:rsid w:val="00895EC5"/>
    <w:rsid w:val="008B3117"/>
    <w:rsid w:val="008C48D7"/>
    <w:rsid w:val="008E7D54"/>
    <w:rsid w:val="0090238E"/>
    <w:rsid w:val="009062EA"/>
    <w:rsid w:val="00932C09"/>
    <w:rsid w:val="00934A21"/>
    <w:rsid w:val="009740BB"/>
    <w:rsid w:val="009768DE"/>
    <w:rsid w:val="00995842"/>
    <w:rsid w:val="009D318A"/>
    <w:rsid w:val="009E6C4E"/>
    <w:rsid w:val="009F5A2B"/>
    <w:rsid w:val="00A240EE"/>
    <w:rsid w:val="00A258A9"/>
    <w:rsid w:val="00A45216"/>
    <w:rsid w:val="00A755F7"/>
    <w:rsid w:val="00A824F1"/>
    <w:rsid w:val="00A82BEC"/>
    <w:rsid w:val="00A9029A"/>
    <w:rsid w:val="00AC10A4"/>
    <w:rsid w:val="00B05C51"/>
    <w:rsid w:val="00B35D83"/>
    <w:rsid w:val="00B54367"/>
    <w:rsid w:val="00B54F67"/>
    <w:rsid w:val="00B61BEB"/>
    <w:rsid w:val="00B63B78"/>
    <w:rsid w:val="00B77743"/>
    <w:rsid w:val="00B8053C"/>
    <w:rsid w:val="00B95B91"/>
    <w:rsid w:val="00BB1F24"/>
    <w:rsid w:val="00BD341C"/>
    <w:rsid w:val="00C00F74"/>
    <w:rsid w:val="00C35F6E"/>
    <w:rsid w:val="00C41D9D"/>
    <w:rsid w:val="00C773ED"/>
    <w:rsid w:val="00CB6F02"/>
    <w:rsid w:val="00CF0887"/>
    <w:rsid w:val="00D050F3"/>
    <w:rsid w:val="00D13DAD"/>
    <w:rsid w:val="00D36E16"/>
    <w:rsid w:val="00D503CC"/>
    <w:rsid w:val="00D51C88"/>
    <w:rsid w:val="00D547CA"/>
    <w:rsid w:val="00D74370"/>
    <w:rsid w:val="00D83A2A"/>
    <w:rsid w:val="00D91E93"/>
    <w:rsid w:val="00DC604B"/>
    <w:rsid w:val="00DC758E"/>
    <w:rsid w:val="00DD05A7"/>
    <w:rsid w:val="00DE4B00"/>
    <w:rsid w:val="00E16A24"/>
    <w:rsid w:val="00E72214"/>
    <w:rsid w:val="00E767E9"/>
    <w:rsid w:val="00EA047F"/>
    <w:rsid w:val="00EA2FF6"/>
    <w:rsid w:val="00ED431B"/>
    <w:rsid w:val="00EF4DBC"/>
    <w:rsid w:val="00EF7415"/>
    <w:rsid w:val="00F116E3"/>
    <w:rsid w:val="00F257F9"/>
    <w:rsid w:val="00F266FB"/>
    <w:rsid w:val="00F31BDB"/>
    <w:rsid w:val="00F37E96"/>
    <w:rsid w:val="00F70ACC"/>
    <w:rsid w:val="00FB6566"/>
    <w:rsid w:val="00FC2AC6"/>
    <w:rsid w:val="00FD50A2"/>
    <w:rsid w:val="00FE2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1A631F-763C-4415-9608-AB36E4660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10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10A4"/>
  </w:style>
  <w:style w:type="paragraph" w:styleId="Footer">
    <w:name w:val="footer"/>
    <w:basedOn w:val="Normal"/>
    <w:link w:val="FooterChar"/>
    <w:uiPriority w:val="99"/>
    <w:unhideWhenUsed/>
    <w:rsid w:val="00AC10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1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6</Pages>
  <Words>996</Words>
  <Characters>5683</Characters>
  <Application>Microsoft Office Word</Application>
  <DocSecurity>0</DocSecurity>
  <Lines>47</Lines>
  <Paragraphs>13</Paragraphs>
  <ScaleCrop>false</ScaleCrop>
  <Company/>
  <LinksUpToDate>false</LinksUpToDate>
  <CharactersWithSpaces>6666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174</cp:revision>
  <dcterms:created xsi:type="dcterms:W3CDTF">2018-12-07T03:50:00Z</dcterms:created>
  <dcterms:modified xsi:type="dcterms:W3CDTF">2018-12-07T06:24:00Z</dcterms:modified>
</cp:coreProperties>
</file>